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56682" w14:textId="740932BD" w:rsidR="008A0CC9" w:rsidRPr="00B929D0" w:rsidRDefault="00A9404B" w:rsidP="008A0CC9">
      <w:pPr>
        <w:spacing w:after="120" w:line="312" w:lineRule="auto"/>
        <w:rPr>
          <w:sz w:val="40"/>
          <w:lang w:val="it-IT"/>
        </w:rPr>
      </w:pPr>
      <w:r w:rsidRPr="00B929D0">
        <w:rPr>
          <w:sz w:val="40"/>
          <w:lang w:val="it-IT"/>
        </w:rPr>
        <w:t>I vini rossi</w:t>
      </w:r>
    </w:p>
    <w:p w14:paraId="205A77C0" w14:textId="77777777" w:rsidR="008A0CC9" w:rsidRPr="00B929D0" w:rsidRDefault="008A0CC9" w:rsidP="008A0CC9">
      <w:pPr>
        <w:spacing w:after="120" w:line="312" w:lineRule="auto"/>
        <w:rPr>
          <w:sz w:val="24"/>
          <w:lang w:val="it-IT"/>
        </w:rPr>
      </w:pPr>
    </w:p>
    <w:p w14:paraId="49B0B13A" w14:textId="6E756997" w:rsidR="00641646" w:rsidRPr="00B929D0" w:rsidRDefault="00A66668" w:rsidP="008A0CC9">
      <w:pPr>
        <w:spacing w:after="120" w:line="312" w:lineRule="auto"/>
        <w:rPr>
          <w:sz w:val="24"/>
          <w:lang w:val="it-IT"/>
        </w:rPr>
      </w:pPr>
      <w:r w:rsidRPr="00B929D0">
        <w:rPr>
          <w:sz w:val="28"/>
          <w:lang w:val="it-IT"/>
        </w:rPr>
        <w:t xml:space="preserve">Pinot </w:t>
      </w:r>
      <w:r w:rsidR="00892168">
        <w:rPr>
          <w:sz w:val="28"/>
          <w:lang w:val="it-IT"/>
        </w:rPr>
        <w:t>n</w:t>
      </w:r>
      <w:r w:rsidRPr="00B929D0">
        <w:rPr>
          <w:sz w:val="28"/>
          <w:lang w:val="it-IT"/>
        </w:rPr>
        <w:t>ero</w:t>
      </w:r>
      <w:r w:rsidR="008A0CC9" w:rsidRPr="00B929D0">
        <w:rPr>
          <w:sz w:val="28"/>
          <w:lang w:val="it-IT"/>
        </w:rPr>
        <w:t xml:space="preserve"> </w:t>
      </w:r>
      <w:r w:rsidR="008A0CC9" w:rsidRPr="00B929D0">
        <w:rPr>
          <w:sz w:val="28"/>
          <w:lang w:val="it-IT"/>
        </w:rPr>
        <w:br/>
      </w:r>
      <w:r w:rsidRPr="00B929D0">
        <w:rPr>
          <w:sz w:val="24"/>
          <w:lang w:val="it-IT"/>
        </w:rPr>
        <w:t xml:space="preserve">Il Pinot </w:t>
      </w:r>
      <w:r w:rsidR="00892168">
        <w:rPr>
          <w:sz w:val="24"/>
          <w:lang w:val="it-IT"/>
        </w:rPr>
        <w:t>n</w:t>
      </w:r>
      <w:r w:rsidRPr="00B929D0">
        <w:rPr>
          <w:sz w:val="24"/>
          <w:lang w:val="it-IT"/>
        </w:rPr>
        <w:t>ero è il re dei vitigni Pinot, è di casa in Alto Adige dalla metà del</w:t>
      </w:r>
      <w:r w:rsidR="00322B62" w:rsidRPr="00B929D0">
        <w:rPr>
          <w:sz w:val="24"/>
          <w:lang w:val="it-IT"/>
        </w:rPr>
        <w:t xml:space="preserve">l’Ottocento </w:t>
      </w:r>
      <w:r w:rsidRPr="00B929D0">
        <w:rPr>
          <w:sz w:val="24"/>
          <w:lang w:val="it-IT"/>
        </w:rPr>
        <w:t xml:space="preserve">e, a partire dai primi anni 2000, sta </w:t>
      </w:r>
      <w:r w:rsidR="009000D9">
        <w:rPr>
          <w:sz w:val="24"/>
          <w:lang w:val="it-IT"/>
        </w:rPr>
        <w:t>vivendo</w:t>
      </w:r>
      <w:r w:rsidR="009000D9" w:rsidRPr="00B929D0">
        <w:rPr>
          <w:sz w:val="24"/>
          <w:lang w:val="it-IT"/>
        </w:rPr>
        <w:t xml:space="preserve"> </w:t>
      </w:r>
      <w:r w:rsidRPr="00B929D0">
        <w:rPr>
          <w:sz w:val="24"/>
          <w:lang w:val="it-IT"/>
        </w:rPr>
        <w:t xml:space="preserve">un notevole slancio. Attualmente, in Alto Adige, </w:t>
      </w:r>
      <w:r w:rsidR="009346DF" w:rsidRPr="00B929D0">
        <w:rPr>
          <w:sz w:val="24"/>
          <w:lang w:val="it-IT"/>
        </w:rPr>
        <w:t xml:space="preserve">è coltivato a Pinot </w:t>
      </w:r>
      <w:r w:rsidR="00892168">
        <w:rPr>
          <w:sz w:val="24"/>
          <w:lang w:val="it-IT"/>
        </w:rPr>
        <w:t>n</w:t>
      </w:r>
      <w:r w:rsidR="009346DF" w:rsidRPr="00B929D0">
        <w:rPr>
          <w:sz w:val="24"/>
          <w:lang w:val="it-IT"/>
        </w:rPr>
        <w:t xml:space="preserve">ero </w:t>
      </w:r>
      <w:r w:rsidR="00AF105B">
        <w:rPr>
          <w:sz w:val="24"/>
          <w:lang w:val="it-IT"/>
        </w:rPr>
        <w:t>l’undici</w:t>
      </w:r>
      <w:r w:rsidR="0012694A">
        <w:rPr>
          <w:sz w:val="24"/>
          <w:lang w:val="it-IT"/>
        </w:rPr>
        <w:t xml:space="preserve"> </w:t>
      </w:r>
      <w:r w:rsidRPr="00B929D0">
        <w:rPr>
          <w:sz w:val="24"/>
          <w:lang w:val="it-IT"/>
        </w:rPr>
        <w:t>per</w:t>
      </w:r>
      <w:r w:rsidR="0012694A">
        <w:rPr>
          <w:sz w:val="24"/>
          <w:lang w:val="it-IT"/>
        </w:rPr>
        <w:t xml:space="preserve"> </w:t>
      </w:r>
      <w:r w:rsidRPr="00B929D0">
        <w:rPr>
          <w:sz w:val="24"/>
          <w:lang w:val="it-IT"/>
        </w:rPr>
        <w:t>cento dei vigneti, soprattutto sui pendii, per esempio a Maz</w:t>
      </w:r>
      <w:r w:rsidR="003D2D85">
        <w:rPr>
          <w:sz w:val="24"/>
          <w:lang w:val="it-IT"/>
        </w:rPr>
        <w:t>on</w:t>
      </w:r>
      <w:r w:rsidRPr="00B929D0">
        <w:rPr>
          <w:sz w:val="24"/>
          <w:lang w:val="it-IT"/>
        </w:rPr>
        <w:t>, Glen e Pinz</w:t>
      </w:r>
      <w:r w:rsidR="003D2D85">
        <w:rPr>
          <w:sz w:val="24"/>
          <w:lang w:val="it-IT"/>
        </w:rPr>
        <w:t>on</w:t>
      </w:r>
      <w:r w:rsidRPr="00B929D0">
        <w:rPr>
          <w:sz w:val="24"/>
          <w:lang w:val="it-IT"/>
        </w:rPr>
        <w:t xml:space="preserve"> in Bassa Atesina o anche in Val Venosta</w:t>
      </w:r>
      <w:r w:rsidR="00B00929" w:rsidRPr="00B929D0">
        <w:rPr>
          <w:sz w:val="24"/>
          <w:lang w:val="it-IT"/>
        </w:rPr>
        <w:t>.</w:t>
      </w:r>
      <w:r w:rsidR="00641646" w:rsidRPr="00B929D0">
        <w:rPr>
          <w:sz w:val="24"/>
          <w:lang w:val="it-IT"/>
        </w:rPr>
        <w:t xml:space="preserve"> </w:t>
      </w:r>
      <w:r w:rsidRPr="00B929D0">
        <w:rPr>
          <w:sz w:val="24"/>
          <w:lang w:val="it-IT"/>
        </w:rPr>
        <w:t xml:space="preserve">In queste zone crescono i grappoli che danno vita ai migliori Pinot </w:t>
      </w:r>
      <w:r w:rsidR="00892168">
        <w:rPr>
          <w:sz w:val="24"/>
          <w:lang w:val="it-IT"/>
        </w:rPr>
        <w:t>n</w:t>
      </w:r>
      <w:r w:rsidRPr="00B929D0">
        <w:rPr>
          <w:sz w:val="24"/>
          <w:lang w:val="it-IT"/>
        </w:rPr>
        <w:t xml:space="preserve">eri a </w:t>
      </w:r>
      <w:r w:rsidR="009000D9">
        <w:rPr>
          <w:sz w:val="24"/>
          <w:lang w:val="it-IT"/>
        </w:rPr>
        <w:t>s</w:t>
      </w:r>
      <w:r w:rsidRPr="00B929D0">
        <w:rPr>
          <w:sz w:val="24"/>
          <w:lang w:val="it-IT"/>
        </w:rPr>
        <w:t xml:space="preserve">ud delle Alpi, vini intensamente profumati di bacche rosse e scure con una corposità morbida ed elegante. Il Pinot </w:t>
      </w:r>
      <w:r w:rsidR="00892168">
        <w:rPr>
          <w:sz w:val="24"/>
          <w:lang w:val="it-IT"/>
        </w:rPr>
        <w:t>n</w:t>
      </w:r>
      <w:r w:rsidRPr="00B929D0">
        <w:rPr>
          <w:sz w:val="24"/>
          <w:lang w:val="it-IT"/>
        </w:rPr>
        <w:t xml:space="preserve">ero può sviluppare al meglio il suo potenziale a una temperatura compresa tra i </w:t>
      </w:r>
      <w:r w:rsidR="00B00929" w:rsidRPr="00B929D0">
        <w:rPr>
          <w:sz w:val="24"/>
          <w:lang w:val="it-IT"/>
        </w:rPr>
        <w:t xml:space="preserve">14 </w:t>
      </w:r>
      <w:r w:rsidRPr="00B929D0">
        <w:rPr>
          <w:sz w:val="24"/>
          <w:lang w:val="it-IT"/>
        </w:rPr>
        <w:t xml:space="preserve">e i </w:t>
      </w:r>
      <w:r w:rsidR="00B00929" w:rsidRPr="00B929D0">
        <w:rPr>
          <w:sz w:val="24"/>
          <w:lang w:val="it-IT"/>
        </w:rPr>
        <w:t xml:space="preserve">16 </w:t>
      </w:r>
      <w:r w:rsidRPr="00B929D0">
        <w:rPr>
          <w:sz w:val="24"/>
          <w:lang w:val="it-IT"/>
        </w:rPr>
        <w:t>gradi</w:t>
      </w:r>
      <w:r w:rsidR="00B00929" w:rsidRPr="00B929D0">
        <w:rPr>
          <w:sz w:val="24"/>
          <w:lang w:val="it-IT"/>
        </w:rPr>
        <w:t>.</w:t>
      </w:r>
    </w:p>
    <w:p w14:paraId="1A8BEBEB" w14:textId="230DFE70" w:rsidR="008A0CC9" w:rsidRPr="00B929D0" w:rsidRDefault="00B929D0" w:rsidP="00A66668">
      <w:pPr>
        <w:spacing w:after="120" w:line="312" w:lineRule="auto"/>
        <w:rPr>
          <w:sz w:val="24"/>
          <w:lang w:val="it-IT"/>
        </w:rPr>
      </w:pPr>
      <w:r w:rsidRPr="00B929D0">
        <w:rPr>
          <w:sz w:val="24"/>
          <w:lang w:val="it-IT"/>
        </w:rPr>
        <w:t>Abbinamenti consigliati</w:t>
      </w:r>
      <w:r w:rsidR="008A0CC9" w:rsidRPr="00B929D0">
        <w:rPr>
          <w:sz w:val="24"/>
          <w:lang w:val="it-IT"/>
        </w:rPr>
        <w:t xml:space="preserve">: </w:t>
      </w:r>
      <w:r w:rsidR="00A66668" w:rsidRPr="00B929D0">
        <w:rPr>
          <w:sz w:val="24"/>
          <w:lang w:val="it-IT"/>
        </w:rPr>
        <w:t>selvaggina, agnello da latte, coniglio, formaggi duri</w:t>
      </w:r>
      <w:r w:rsidR="008A0CC9" w:rsidRPr="00B929D0">
        <w:rPr>
          <w:sz w:val="24"/>
          <w:lang w:val="it-IT"/>
        </w:rPr>
        <w:t xml:space="preserve"> </w:t>
      </w:r>
    </w:p>
    <w:p w14:paraId="04E654CA" w14:textId="77777777" w:rsidR="008A0CC9" w:rsidRPr="00B929D0" w:rsidRDefault="008A0CC9" w:rsidP="008A0CC9">
      <w:pPr>
        <w:spacing w:after="120" w:line="312" w:lineRule="auto"/>
        <w:rPr>
          <w:sz w:val="24"/>
          <w:lang w:val="it-IT"/>
        </w:rPr>
      </w:pPr>
    </w:p>
    <w:p w14:paraId="2BC6D0FD" w14:textId="640BB1B1" w:rsidR="003D2D85" w:rsidRPr="00921799" w:rsidRDefault="008A0CC9" w:rsidP="003D2D85">
      <w:pPr>
        <w:spacing w:after="120" w:line="312" w:lineRule="auto"/>
        <w:rPr>
          <w:sz w:val="24"/>
          <w:lang w:val="it-IT"/>
        </w:rPr>
      </w:pPr>
      <w:r w:rsidRPr="00B929D0">
        <w:rPr>
          <w:sz w:val="28"/>
          <w:lang w:val="it-IT"/>
        </w:rPr>
        <w:t xml:space="preserve">Cabernet </w:t>
      </w:r>
      <w:r w:rsidRPr="00B929D0">
        <w:rPr>
          <w:sz w:val="28"/>
          <w:lang w:val="it-IT"/>
        </w:rPr>
        <w:br/>
      </w:r>
      <w:r w:rsidR="003D2D85" w:rsidRPr="00921799">
        <w:rPr>
          <w:sz w:val="24"/>
          <w:lang w:val="it-IT"/>
        </w:rPr>
        <w:t>Il disciplinare DOC per l’Alto Adige prevede la possibilità di utilizzare anche la sola denominazione “Cabernet”, ma in effetti si distinguono le due varietà Cabernet Sauvignon e Cabernet Franc.</w:t>
      </w:r>
    </w:p>
    <w:p w14:paraId="134F88A0" w14:textId="1AAACD3D" w:rsidR="00B00929" w:rsidRPr="00B929D0" w:rsidRDefault="003D2D85" w:rsidP="008A0CC9">
      <w:pPr>
        <w:spacing w:after="120" w:line="312" w:lineRule="auto"/>
        <w:rPr>
          <w:sz w:val="24"/>
          <w:lang w:val="it-IT"/>
        </w:rPr>
      </w:pPr>
      <w:r w:rsidRPr="00921799">
        <w:rPr>
          <w:sz w:val="24"/>
          <w:lang w:val="it-IT"/>
        </w:rPr>
        <w:t xml:space="preserve">Il Cabernet Franc è la più antica delle due varietà, e fu quella che diede i “natali” al Cabernet Sauvignon in un incrocio col Sauvignon Blanc. </w:t>
      </w:r>
      <w:r w:rsidR="001029E2" w:rsidRPr="00921799">
        <w:rPr>
          <w:sz w:val="24"/>
          <w:lang w:val="it-IT"/>
        </w:rPr>
        <w:t xml:space="preserve">Le varietà di Cabernet sono state introdotte in Alto Adige più di </w:t>
      </w:r>
      <w:r w:rsidR="00062A7A" w:rsidRPr="00921799">
        <w:rPr>
          <w:sz w:val="24"/>
          <w:lang w:val="it-IT"/>
        </w:rPr>
        <w:t>centocinquant’anni fa</w:t>
      </w:r>
      <w:r w:rsidR="001029E2" w:rsidRPr="00921799">
        <w:rPr>
          <w:sz w:val="24"/>
          <w:lang w:val="it-IT"/>
        </w:rPr>
        <w:t xml:space="preserve">, e la superficie loro dedicata </w:t>
      </w:r>
      <w:r w:rsidR="009000D9" w:rsidRPr="00921799">
        <w:rPr>
          <w:sz w:val="24"/>
          <w:lang w:val="it-IT"/>
        </w:rPr>
        <w:t>è in costante aumento</w:t>
      </w:r>
      <w:r w:rsidR="001029E2" w:rsidRPr="00921799">
        <w:rPr>
          <w:sz w:val="24"/>
          <w:lang w:val="it-IT"/>
        </w:rPr>
        <w:t>, anche perché prediligono il caldo</w:t>
      </w:r>
      <w:r w:rsidRPr="00921799">
        <w:rPr>
          <w:sz w:val="24"/>
          <w:lang w:val="it-IT"/>
        </w:rPr>
        <w:t xml:space="preserve"> (per esempio nelle parti a sud </w:t>
      </w:r>
      <w:proofErr w:type="gramStart"/>
      <w:r w:rsidRPr="00921799">
        <w:rPr>
          <w:sz w:val="24"/>
          <w:lang w:val="it-IT"/>
        </w:rPr>
        <w:t>dell´Alto</w:t>
      </w:r>
      <w:proofErr w:type="gramEnd"/>
      <w:r w:rsidRPr="00921799">
        <w:rPr>
          <w:sz w:val="24"/>
          <w:lang w:val="it-IT"/>
        </w:rPr>
        <w:t xml:space="preserve"> Adige)</w:t>
      </w:r>
      <w:r w:rsidR="001029E2" w:rsidRPr="00921799">
        <w:rPr>
          <w:sz w:val="24"/>
          <w:lang w:val="it-IT"/>
        </w:rPr>
        <w:t xml:space="preserve"> e </w:t>
      </w:r>
      <w:r w:rsidR="001029E2" w:rsidRPr="00B929D0">
        <w:rPr>
          <w:sz w:val="24"/>
          <w:lang w:val="it-IT"/>
        </w:rPr>
        <w:t xml:space="preserve">approfittano quindi </w:t>
      </w:r>
      <w:r w:rsidR="009000D9" w:rsidRPr="00B929D0">
        <w:rPr>
          <w:sz w:val="24"/>
          <w:lang w:val="it-IT"/>
        </w:rPr>
        <w:t>dell’</w:t>
      </w:r>
      <w:r w:rsidR="009000D9">
        <w:rPr>
          <w:sz w:val="24"/>
          <w:lang w:val="it-IT"/>
        </w:rPr>
        <w:t>innalzamento</w:t>
      </w:r>
      <w:r w:rsidR="009000D9" w:rsidRPr="00B929D0">
        <w:rPr>
          <w:sz w:val="24"/>
          <w:lang w:val="it-IT"/>
        </w:rPr>
        <w:t xml:space="preserve"> </w:t>
      </w:r>
      <w:r w:rsidR="001029E2" w:rsidRPr="00B929D0">
        <w:rPr>
          <w:sz w:val="24"/>
          <w:lang w:val="it-IT"/>
        </w:rPr>
        <w:t xml:space="preserve">delle temperature. Circa il </w:t>
      </w:r>
      <w:r w:rsidR="0012694A">
        <w:rPr>
          <w:sz w:val="24"/>
          <w:lang w:val="it-IT"/>
        </w:rPr>
        <w:t>3</w:t>
      </w:r>
      <w:r w:rsidR="0012694A" w:rsidRPr="00B929D0">
        <w:rPr>
          <w:sz w:val="24"/>
          <w:lang w:val="it-IT"/>
        </w:rPr>
        <w:t xml:space="preserve"> </w:t>
      </w:r>
      <w:r w:rsidR="001029E2" w:rsidRPr="00B929D0">
        <w:rPr>
          <w:sz w:val="24"/>
          <w:lang w:val="it-IT"/>
        </w:rPr>
        <w:t>per</w:t>
      </w:r>
      <w:r w:rsidR="0012694A">
        <w:rPr>
          <w:sz w:val="24"/>
          <w:lang w:val="it-IT"/>
        </w:rPr>
        <w:t xml:space="preserve"> </w:t>
      </w:r>
      <w:r w:rsidR="001029E2" w:rsidRPr="00B929D0">
        <w:rPr>
          <w:sz w:val="24"/>
          <w:lang w:val="it-IT"/>
        </w:rPr>
        <w:t xml:space="preserve">cento dell’intera area vinicola dell’Alto Adige ospita attualmente vigne di Cabernet. Dai grappoli che vi maturano nascono vini speziati-pepati dai delicati aromi (ribes e mora). Per poter sviluppare tutto il suo potenziale (la temperatura al bicchiere deve essere compresa tra i 16 e i 18 gradi), il Cabernet deve maturare adeguatamente. Il motto è: </w:t>
      </w:r>
      <w:r w:rsidR="00A73187" w:rsidRPr="00B929D0">
        <w:rPr>
          <w:sz w:val="24"/>
          <w:lang w:val="it-IT"/>
        </w:rPr>
        <w:t>più calma uguale più qualità</w:t>
      </w:r>
      <w:r w:rsidR="00B00929" w:rsidRPr="00B929D0">
        <w:rPr>
          <w:sz w:val="24"/>
          <w:lang w:val="it-IT"/>
        </w:rPr>
        <w:t>.</w:t>
      </w:r>
    </w:p>
    <w:p w14:paraId="6D39214A" w14:textId="23672C17" w:rsidR="008A0CC9" w:rsidRPr="00B929D0" w:rsidRDefault="00B929D0" w:rsidP="00A73187">
      <w:pPr>
        <w:spacing w:after="120" w:line="312" w:lineRule="auto"/>
        <w:rPr>
          <w:sz w:val="24"/>
          <w:lang w:val="it-IT"/>
        </w:rPr>
      </w:pPr>
      <w:r w:rsidRPr="00B929D0">
        <w:rPr>
          <w:sz w:val="24"/>
          <w:lang w:val="it-IT"/>
        </w:rPr>
        <w:t>Abbinamenti consigliati</w:t>
      </w:r>
      <w:r w:rsidR="00E10C77" w:rsidRPr="00B929D0">
        <w:rPr>
          <w:sz w:val="24"/>
          <w:lang w:val="it-IT"/>
        </w:rPr>
        <w:t xml:space="preserve">: </w:t>
      </w:r>
      <w:r w:rsidR="00A73187" w:rsidRPr="00B929D0">
        <w:rPr>
          <w:sz w:val="24"/>
          <w:lang w:val="it-IT"/>
        </w:rPr>
        <w:t>selvaggina, agnello, pesce, formaggi duri</w:t>
      </w:r>
      <w:r w:rsidR="008A0CC9" w:rsidRPr="00B929D0">
        <w:rPr>
          <w:sz w:val="24"/>
          <w:lang w:val="it-IT"/>
        </w:rPr>
        <w:t xml:space="preserve"> </w:t>
      </w:r>
    </w:p>
    <w:p w14:paraId="43BEF271" w14:textId="77777777" w:rsidR="00B00929" w:rsidRPr="00B929D0" w:rsidRDefault="00B00929" w:rsidP="008A0CC9">
      <w:pPr>
        <w:spacing w:after="120" w:line="312" w:lineRule="auto"/>
        <w:rPr>
          <w:sz w:val="24"/>
          <w:lang w:val="it-IT"/>
        </w:rPr>
      </w:pPr>
    </w:p>
    <w:p w14:paraId="0F67BBE2" w14:textId="2C44FF52" w:rsidR="00AE25ED" w:rsidRPr="00B929D0" w:rsidRDefault="00A73187" w:rsidP="008A0CC9">
      <w:pPr>
        <w:spacing w:after="120" w:line="312" w:lineRule="auto"/>
        <w:rPr>
          <w:sz w:val="24"/>
          <w:lang w:val="it-IT"/>
        </w:rPr>
      </w:pPr>
      <w:r w:rsidRPr="00B929D0">
        <w:rPr>
          <w:sz w:val="28"/>
          <w:lang w:val="it-IT"/>
        </w:rPr>
        <w:t>Schiava</w:t>
      </w:r>
      <w:r w:rsidR="008A0CC9" w:rsidRPr="00B929D0">
        <w:rPr>
          <w:sz w:val="28"/>
          <w:lang w:val="it-IT"/>
        </w:rPr>
        <w:br/>
      </w:r>
      <w:r w:rsidRPr="00B929D0">
        <w:rPr>
          <w:sz w:val="24"/>
          <w:lang w:val="it-IT"/>
        </w:rPr>
        <w:t xml:space="preserve">La Schiava </w:t>
      </w:r>
      <w:r w:rsidR="00AE25ED" w:rsidRPr="00B929D0">
        <w:rPr>
          <w:sz w:val="24"/>
          <w:lang w:val="it-IT"/>
        </w:rPr>
        <w:t>(</w:t>
      </w:r>
      <w:r w:rsidRPr="00B929D0">
        <w:rPr>
          <w:sz w:val="24"/>
          <w:lang w:val="it-IT"/>
        </w:rPr>
        <w:t xml:space="preserve">in altre zone chiamata </w:t>
      </w:r>
      <w:r w:rsidR="00AE25ED" w:rsidRPr="00B929D0">
        <w:rPr>
          <w:sz w:val="24"/>
          <w:lang w:val="it-IT"/>
        </w:rPr>
        <w:t xml:space="preserve">Trollinger) </w:t>
      </w:r>
      <w:r w:rsidRPr="00B929D0">
        <w:rPr>
          <w:sz w:val="24"/>
          <w:lang w:val="it-IT"/>
        </w:rPr>
        <w:t xml:space="preserve">è un vitigno autoctono e autenticamente altoatesino, capace di dominare la scena vinicola dell’Alto Adige dagli albori dell’era moderna fino agli anni </w:t>
      </w:r>
      <w:proofErr w:type="gramStart"/>
      <w:r w:rsidR="009000D9">
        <w:rPr>
          <w:sz w:val="24"/>
          <w:lang w:val="it-IT"/>
        </w:rPr>
        <w:t>ottanta</w:t>
      </w:r>
      <w:proofErr w:type="gramEnd"/>
      <w:r w:rsidRPr="00B929D0">
        <w:rPr>
          <w:sz w:val="24"/>
          <w:lang w:val="it-IT"/>
        </w:rPr>
        <w:t xml:space="preserve">. E se, all’epoca, gli intenditori arricciavano ancora il naso, da quel momento in poi, grazie a una coerente politica orientata alla qualità applicata ai </w:t>
      </w:r>
      <w:r w:rsidR="00BA7FD2">
        <w:rPr>
          <w:sz w:val="24"/>
          <w:lang w:val="it-IT"/>
        </w:rPr>
        <w:t>46</w:t>
      </w:r>
      <w:r w:rsidR="00AF105B">
        <w:rPr>
          <w:sz w:val="24"/>
          <w:lang w:val="it-IT"/>
        </w:rPr>
        <w:t>8</w:t>
      </w:r>
      <w:r w:rsidRPr="00B929D0">
        <w:rPr>
          <w:sz w:val="24"/>
          <w:lang w:val="it-IT"/>
        </w:rPr>
        <w:t xml:space="preserve"> </w:t>
      </w:r>
      <w:r w:rsidRPr="00B929D0">
        <w:rPr>
          <w:sz w:val="24"/>
          <w:lang w:val="it-IT"/>
        </w:rPr>
        <w:lastRenderedPageBreak/>
        <w:t xml:space="preserve">ettari su cui è coltivata, la Schiava ha </w:t>
      </w:r>
      <w:r w:rsidR="009000D9">
        <w:rPr>
          <w:sz w:val="24"/>
          <w:lang w:val="it-IT"/>
        </w:rPr>
        <w:t>vissuto</w:t>
      </w:r>
      <w:r w:rsidR="009000D9" w:rsidRPr="00B929D0">
        <w:rPr>
          <w:sz w:val="24"/>
          <w:lang w:val="it-IT"/>
        </w:rPr>
        <w:t xml:space="preserve"> </w:t>
      </w:r>
      <w:r w:rsidRPr="00B929D0">
        <w:rPr>
          <w:sz w:val="24"/>
          <w:lang w:val="it-IT"/>
        </w:rPr>
        <w:t>una vera e propria rinascita, imponendosi come un vino leggero, scarsamente tannico, con note fiorite e dal carattere assai vario: dal corposo (S</w:t>
      </w:r>
      <w:r w:rsidR="00892168">
        <w:rPr>
          <w:sz w:val="24"/>
          <w:lang w:val="it-IT"/>
        </w:rPr>
        <w:t>anta</w:t>
      </w:r>
      <w:r w:rsidRPr="00B929D0">
        <w:rPr>
          <w:sz w:val="24"/>
          <w:lang w:val="it-IT"/>
        </w:rPr>
        <w:t xml:space="preserve"> Maddalena) al delicato (</w:t>
      </w:r>
      <w:r w:rsidR="00892168">
        <w:rPr>
          <w:sz w:val="24"/>
          <w:lang w:val="it-IT"/>
        </w:rPr>
        <w:t>Lago di Caldaro</w:t>
      </w:r>
      <w:r w:rsidRPr="00B929D0">
        <w:rPr>
          <w:sz w:val="24"/>
          <w:lang w:val="it-IT"/>
        </w:rPr>
        <w:t xml:space="preserve">) allo speziato </w:t>
      </w:r>
      <w:r w:rsidR="00AE25ED" w:rsidRPr="00B929D0">
        <w:rPr>
          <w:sz w:val="24"/>
          <w:lang w:val="it-IT"/>
        </w:rPr>
        <w:t>(Meran</w:t>
      </w:r>
      <w:r w:rsidR="00892168">
        <w:rPr>
          <w:sz w:val="24"/>
          <w:lang w:val="it-IT"/>
        </w:rPr>
        <w:t>o</w:t>
      </w:r>
      <w:r w:rsidR="00AE25ED" w:rsidRPr="00B929D0">
        <w:rPr>
          <w:sz w:val="24"/>
          <w:lang w:val="it-IT"/>
        </w:rPr>
        <w:t>).</w:t>
      </w:r>
    </w:p>
    <w:p w14:paraId="199F96FC" w14:textId="2CB245A9" w:rsidR="008A0CC9" w:rsidRPr="00B929D0" w:rsidRDefault="00B929D0" w:rsidP="00A73187">
      <w:pPr>
        <w:spacing w:after="120" w:line="312" w:lineRule="auto"/>
        <w:rPr>
          <w:sz w:val="24"/>
          <w:lang w:val="it-IT"/>
        </w:rPr>
      </w:pPr>
      <w:r w:rsidRPr="00B929D0">
        <w:rPr>
          <w:sz w:val="24"/>
          <w:lang w:val="it-IT"/>
        </w:rPr>
        <w:t>Abbinamenti consigliati</w:t>
      </w:r>
      <w:r w:rsidR="008A0CC9" w:rsidRPr="00B929D0">
        <w:rPr>
          <w:sz w:val="24"/>
          <w:lang w:val="it-IT"/>
        </w:rPr>
        <w:t xml:space="preserve">: </w:t>
      </w:r>
      <w:r w:rsidR="00A73187" w:rsidRPr="00B929D0">
        <w:rPr>
          <w:sz w:val="24"/>
          <w:lang w:val="it-IT"/>
        </w:rPr>
        <w:t xml:space="preserve">aperitivi, antipasti, speck e salumi, formaggi, carne di vitello, </w:t>
      </w:r>
      <w:r w:rsidR="009000D9">
        <w:rPr>
          <w:sz w:val="24"/>
          <w:lang w:val="it-IT"/>
        </w:rPr>
        <w:t>specialità</w:t>
      </w:r>
      <w:r w:rsidR="009000D9" w:rsidRPr="00B929D0">
        <w:rPr>
          <w:sz w:val="24"/>
          <w:lang w:val="it-IT"/>
        </w:rPr>
        <w:t xml:space="preserve"> </w:t>
      </w:r>
      <w:r w:rsidR="009000D9">
        <w:rPr>
          <w:sz w:val="24"/>
          <w:lang w:val="it-IT"/>
        </w:rPr>
        <w:t>altoatesine e</w:t>
      </w:r>
      <w:r w:rsidR="00A73187" w:rsidRPr="00B929D0">
        <w:rPr>
          <w:sz w:val="24"/>
          <w:lang w:val="it-IT"/>
        </w:rPr>
        <w:t xml:space="preserve"> italian</w:t>
      </w:r>
      <w:r w:rsidR="009000D9">
        <w:rPr>
          <w:sz w:val="24"/>
          <w:lang w:val="it-IT"/>
        </w:rPr>
        <w:t>e</w:t>
      </w:r>
    </w:p>
    <w:p w14:paraId="1A6FF8C6" w14:textId="77777777" w:rsidR="00E10C77" w:rsidRPr="00B929D0" w:rsidRDefault="00E10C77" w:rsidP="008A0CC9">
      <w:pPr>
        <w:spacing w:after="120" w:line="312" w:lineRule="auto"/>
        <w:rPr>
          <w:sz w:val="24"/>
          <w:lang w:val="it-IT"/>
        </w:rPr>
      </w:pPr>
    </w:p>
    <w:p w14:paraId="54A77262" w14:textId="3C1426E5" w:rsidR="00694615" w:rsidRPr="00B929D0" w:rsidRDefault="008A0CC9" w:rsidP="008A0CC9">
      <w:pPr>
        <w:spacing w:after="120" w:line="312" w:lineRule="auto"/>
        <w:rPr>
          <w:sz w:val="24"/>
          <w:lang w:val="it-IT"/>
        </w:rPr>
      </w:pPr>
      <w:r w:rsidRPr="00B929D0">
        <w:rPr>
          <w:sz w:val="28"/>
          <w:lang w:val="it-IT"/>
        </w:rPr>
        <w:t>Merlot</w:t>
      </w:r>
      <w:r w:rsidRPr="00B929D0">
        <w:rPr>
          <w:sz w:val="28"/>
          <w:lang w:val="it-IT"/>
        </w:rPr>
        <w:br/>
      </w:r>
      <w:r w:rsidR="00A73187" w:rsidRPr="00B929D0">
        <w:rPr>
          <w:sz w:val="24"/>
          <w:lang w:val="it-IT"/>
        </w:rPr>
        <w:t>Come altre varietà di Pinot Nero, anche il Merlot è stato introdotto per la prima volta in Alto Adige intorno alla fine del</w:t>
      </w:r>
      <w:r w:rsidR="009000D9">
        <w:rPr>
          <w:sz w:val="24"/>
          <w:lang w:val="it-IT"/>
        </w:rPr>
        <w:t>l’Ottocento</w:t>
      </w:r>
      <w:r w:rsidR="00A73187" w:rsidRPr="00B929D0">
        <w:rPr>
          <w:sz w:val="24"/>
          <w:lang w:val="it-IT"/>
        </w:rPr>
        <w:t>. A quanto pare con successo: da allora la superficie coltivata è arrivata a 19</w:t>
      </w:r>
      <w:r w:rsidR="00AF105B">
        <w:rPr>
          <w:sz w:val="24"/>
          <w:lang w:val="it-IT"/>
        </w:rPr>
        <w:t>8</w:t>
      </w:r>
      <w:r w:rsidR="00A73187" w:rsidRPr="00B929D0">
        <w:rPr>
          <w:sz w:val="24"/>
          <w:lang w:val="it-IT"/>
        </w:rPr>
        <w:t xml:space="preserve"> ettari</w:t>
      </w:r>
      <w:r w:rsidR="009000D9">
        <w:rPr>
          <w:sz w:val="24"/>
          <w:lang w:val="it-IT"/>
        </w:rPr>
        <w:t xml:space="preserve"> e</w:t>
      </w:r>
      <w:r w:rsidR="00A73187" w:rsidRPr="00B929D0">
        <w:rPr>
          <w:sz w:val="24"/>
          <w:lang w:val="it-IT"/>
        </w:rPr>
        <w:t xml:space="preserve"> il Merlot</w:t>
      </w:r>
      <w:r w:rsidR="009000D9">
        <w:rPr>
          <w:sz w:val="24"/>
          <w:lang w:val="it-IT"/>
        </w:rPr>
        <w:t>,</w:t>
      </w:r>
      <w:r w:rsidR="00A73187" w:rsidRPr="00B929D0">
        <w:rPr>
          <w:sz w:val="24"/>
          <w:lang w:val="it-IT"/>
        </w:rPr>
        <w:t xml:space="preserve"> che predilige soprattutto le zone più calde e a fondovalle</w:t>
      </w:r>
      <w:r w:rsidR="003D2D85">
        <w:rPr>
          <w:sz w:val="24"/>
          <w:lang w:val="it-IT"/>
        </w:rPr>
        <w:t xml:space="preserve"> </w:t>
      </w:r>
      <w:r w:rsidR="003D2D85" w:rsidRPr="00921799">
        <w:rPr>
          <w:sz w:val="24"/>
          <w:lang w:val="it-IT"/>
        </w:rPr>
        <w:t xml:space="preserve">(per esempio nelle parti al sud </w:t>
      </w:r>
      <w:proofErr w:type="gramStart"/>
      <w:r w:rsidR="003D2D85" w:rsidRPr="00921799">
        <w:rPr>
          <w:sz w:val="24"/>
          <w:lang w:val="it-IT"/>
        </w:rPr>
        <w:t>dell´Alto</w:t>
      </w:r>
      <w:proofErr w:type="gramEnd"/>
      <w:r w:rsidR="003D2D85" w:rsidRPr="00921799">
        <w:rPr>
          <w:sz w:val="24"/>
          <w:lang w:val="it-IT"/>
        </w:rPr>
        <w:t xml:space="preserve"> Adige)</w:t>
      </w:r>
      <w:r w:rsidR="009000D9" w:rsidRPr="00921799">
        <w:rPr>
          <w:sz w:val="24"/>
          <w:lang w:val="it-IT"/>
        </w:rPr>
        <w:t>,</w:t>
      </w:r>
      <w:r w:rsidR="00A73187" w:rsidRPr="00921799">
        <w:rPr>
          <w:sz w:val="24"/>
          <w:lang w:val="it-IT"/>
        </w:rPr>
        <w:t xml:space="preserve"> approfitta </w:t>
      </w:r>
      <w:r w:rsidR="00A73187" w:rsidRPr="00B929D0">
        <w:rPr>
          <w:sz w:val="24"/>
          <w:lang w:val="it-IT"/>
        </w:rPr>
        <w:t>del cambiamento climatico. Servito a una temperatura tra i 14 e i 16 gradi Celsius, il Merlot è un vino pieno, fruttato, corposo</w:t>
      </w:r>
      <w:r w:rsidR="00460A59" w:rsidRPr="00B929D0">
        <w:rPr>
          <w:sz w:val="24"/>
          <w:lang w:val="it-IT"/>
        </w:rPr>
        <w:t xml:space="preserve"> e delicato grazie a una matura presenza di tannini. Al naso ricorda more, ribes nero e spezie</w:t>
      </w:r>
      <w:r w:rsidR="00694615" w:rsidRPr="00B929D0">
        <w:rPr>
          <w:sz w:val="24"/>
          <w:lang w:val="it-IT"/>
        </w:rPr>
        <w:t xml:space="preserve">. </w:t>
      </w:r>
    </w:p>
    <w:p w14:paraId="36DC0B1E" w14:textId="15048E0D" w:rsidR="008A0CC9" w:rsidRPr="00B929D0" w:rsidRDefault="00B929D0" w:rsidP="008A0CC9">
      <w:pPr>
        <w:spacing w:after="120" w:line="312" w:lineRule="auto"/>
        <w:rPr>
          <w:sz w:val="24"/>
          <w:lang w:val="it-IT"/>
        </w:rPr>
      </w:pPr>
      <w:r w:rsidRPr="00B929D0">
        <w:rPr>
          <w:sz w:val="24"/>
          <w:lang w:val="it-IT"/>
        </w:rPr>
        <w:t>Abbinamenti consigliati</w:t>
      </w:r>
      <w:r w:rsidR="008A0CC9" w:rsidRPr="00B929D0">
        <w:rPr>
          <w:sz w:val="24"/>
          <w:lang w:val="it-IT"/>
        </w:rPr>
        <w:t xml:space="preserve">: </w:t>
      </w:r>
      <w:r w:rsidR="00460A59" w:rsidRPr="00B929D0">
        <w:rPr>
          <w:sz w:val="24"/>
          <w:lang w:val="it-IT"/>
        </w:rPr>
        <w:t>vitello, selvaggina, manzo, formaggi</w:t>
      </w:r>
      <w:r w:rsidR="008A0CC9" w:rsidRPr="00B929D0">
        <w:rPr>
          <w:sz w:val="24"/>
          <w:lang w:val="it-IT"/>
        </w:rPr>
        <w:t xml:space="preserve"> </w:t>
      </w:r>
    </w:p>
    <w:p w14:paraId="32A35EDB" w14:textId="77777777" w:rsidR="00694615" w:rsidRPr="00B929D0" w:rsidRDefault="00694615" w:rsidP="008A0CC9">
      <w:pPr>
        <w:spacing w:after="120" w:line="312" w:lineRule="auto"/>
        <w:rPr>
          <w:sz w:val="24"/>
          <w:lang w:val="it-IT"/>
        </w:rPr>
      </w:pPr>
    </w:p>
    <w:p w14:paraId="407AD30C" w14:textId="63D7A0C5" w:rsidR="00694615" w:rsidRPr="00B929D0" w:rsidRDefault="008A0CC9" w:rsidP="008A0CC9">
      <w:pPr>
        <w:spacing w:after="120" w:line="312" w:lineRule="auto"/>
        <w:rPr>
          <w:sz w:val="24"/>
          <w:lang w:val="it-IT"/>
        </w:rPr>
      </w:pPr>
      <w:r w:rsidRPr="00B929D0">
        <w:rPr>
          <w:sz w:val="28"/>
          <w:lang w:val="it-IT"/>
        </w:rPr>
        <w:t>Lagrein</w:t>
      </w:r>
      <w:r w:rsidRPr="00B929D0">
        <w:rPr>
          <w:sz w:val="24"/>
          <w:lang w:val="it-IT"/>
        </w:rPr>
        <w:br/>
      </w:r>
      <w:r w:rsidR="00460A59" w:rsidRPr="00B929D0">
        <w:rPr>
          <w:sz w:val="24"/>
          <w:lang w:val="it-IT"/>
        </w:rPr>
        <w:t>Come la Schiava, anche il Lagrein è un vero altoatesino autoctono. Diversamente dal</w:t>
      </w:r>
      <w:r w:rsidR="00946B4E">
        <w:rPr>
          <w:sz w:val="24"/>
          <w:lang w:val="it-IT"/>
        </w:rPr>
        <w:t>la</w:t>
      </w:r>
      <w:r w:rsidR="00460A59" w:rsidRPr="00B929D0">
        <w:rPr>
          <w:sz w:val="24"/>
          <w:lang w:val="it-IT"/>
        </w:rPr>
        <w:t xml:space="preserve"> cugin</w:t>
      </w:r>
      <w:r w:rsidR="00946B4E">
        <w:rPr>
          <w:sz w:val="24"/>
          <w:lang w:val="it-IT"/>
        </w:rPr>
        <w:t>a</w:t>
      </w:r>
      <w:r w:rsidR="00460A59" w:rsidRPr="00B929D0">
        <w:rPr>
          <w:sz w:val="24"/>
          <w:lang w:val="it-IT"/>
        </w:rPr>
        <w:t xml:space="preserve"> di maggior successo, però, il Lagrein in Alto Adige era arrivato a un passo dall’estinzione, </w:t>
      </w:r>
      <w:r w:rsidR="0000452F" w:rsidRPr="00B929D0">
        <w:rPr>
          <w:sz w:val="24"/>
          <w:lang w:val="it-IT"/>
        </w:rPr>
        <w:t>fino a che</w:t>
      </w:r>
      <w:r w:rsidR="00460A59" w:rsidRPr="00B929D0">
        <w:rPr>
          <w:sz w:val="24"/>
          <w:lang w:val="it-IT"/>
        </w:rPr>
        <w:t>, con il cambio d</w:t>
      </w:r>
      <w:r w:rsidR="009000D9">
        <w:rPr>
          <w:sz w:val="24"/>
          <w:lang w:val="it-IT"/>
        </w:rPr>
        <w:t>i</w:t>
      </w:r>
      <w:r w:rsidR="00460A59" w:rsidRPr="00B929D0">
        <w:rPr>
          <w:sz w:val="24"/>
          <w:lang w:val="it-IT"/>
        </w:rPr>
        <w:t xml:space="preserve"> secolo, </w:t>
      </w:r>
      <w:r w:rsidR="0000452F" w:rsidRPr="00B929D0">
        <w:rPr>
          <w:sz w:val="24"/>
          <w:lang w:val="it-IT"/>
        </w:rPr>
        <w:t xml:space="preserve">ha spiccato </w:t>
      </w:r>
      <w:r w:rsidR="00460A59" w:rsidRPr="00B929D0">
        <w:rPr>
          <w:sz w:val="24"/>
          <w:lang w:val="it-IT"/>
        </w:rPr>
        <w:t>letteralmente il volo. Oggi il Lagrein è coltivato su 5</w:t>
      </w:r>
      <w:r w:rsidR="00AF105B">
        <w:rPr>
          <w:sz w:val="24"/>
          <w:lang w:val="it-IT"/>
        </w:rPr>
        <w:t>45</w:t>
      </w:r>
      <w:r w:rsidR="00460A59" w:rsidRPr="00B929D0">
        <w:rPr>
          <w:sz w:val="24"/>
          <w:lang w:val="it-IT"/>
        </w:rPr>
        <w:t xml:space="preserve"> ettari, cioè circa il </w:t>
      </w:r>
      <w:r w:rsidR="0012694A">
        <w:rPr>
          <w:sz w:val="24"/>
          <w:lang w:val="it-IT"/>
        </w:rPr>
        <w:t>10</w:t>
      </w:r>
      <w:r w:rsidR="0012694A" w:rsidRPr="00B929D0">
        <w:rPr>
          <w:sz w:val="24"/>
          <w:lang w:val="it-IT"/>
        </w:rPr>
        <w:t xml:space="preserve"> </w:t>
      </w:r>
      <w:r w:rsidR="00460A59" w:rsidRPr="00B929D0">
        <w:rPr>
          <w:sz w:val="24"/>
          <w:lang w:val="it-IT"/>
        </w:rPr>
        <w:t>per</w:t>
      </w:r>
      <w:r w:rsidR="0012694A">
        <w:rPr>
          <w:sz w:val="24"/>
          <w:lang w:val="it-IT"/>
        </w:rPr>
        <w:t xml:space="preserve"> </w:t>
      </w:r>
      <w:r w:rsidR="00460A59" w:rsidRPr="00B929D0">
        <w:rPr>
          <w:sz w:val="24"/>
          <w:lang w:val="it-IT"/>
        </w:rPr>
        <w:t xml:space="preserve">cento dell’intera superficie </w:t>
      </w:r>
      <w:r w:rsidR="00823EDA" w:rsidRPr="00B929D0">
        <w:rPr>
          <w:sz w:val="24"/>
          <w:lang w:val="it-IT"/>
        </w:rPr>
        <w:t>vinicola</w:t>
      </w:r>
      <w:r w:rsidR="00460A59" w:rsidRPr="00B929D0">
        <w:rPr>
          <w:sz w:val="24"/>
          <w:lang w:val="it-IT"/>
        </w:rPr>
        <w:t xml:space="preserve"> dell’Alto Adige. Qui nascono vini ricchi di carattere, dalla vellutata pienezza e dalla delicata acidità. Il suo aroma fa pensare alle bacche, alle ciliegie e alle viole, cui si aggiungono, a seguito dell’invecchiamento in barrique, ulteriori note speziate. Tra l’altro il Lagrein è disponibile anche rosé (</w:t>
      </w:r>
      <w:r w:rsidR="00597F5A" w:rsidRPr="00B929D0">
        <w:rPr>
          <w:sz w:val="24"/>
          <w:lang w:val="it-IT"/>
        </w:rPr>
        <w:t>Lagrein Kretzer).</w:t>
      </w:r>
    </w:p>
    <w:p w14:paraId="42FF44E2" w14:textId="6BD9BE05" w:rsidR="008A0CC9" w:rsidRPr="00B929D0" w:rsidRDefault="00B929D0" w:rsidP="008A0CC9">
      <w:pPr>
        <w:spacing w:after="120" w:line="312" w:lineRule="auto"/>
        <w:rPr>
          <w:sz w:val="24"/>
          <w:lang w:val="it-IT"/>
        </w:rPr>
      </w:pPr>
      <w:r w:rsidRPr="00B929D0">
        <w:rPr>
          <w:sz w:val="24"/>
          <w:lang w:val="it-IT"/>
        </w:rPr>
        <w:t>Abbinamenti consigliati</w:t>
      </w:r>
      <w:r w:rsidR="008A0CC9" w:rsidRPr="00B929D0">
        <w:rPr>
          <w:sz w:val="24"/>
          <w:lang w:val="it-IT"/>
        </w:rPr>
        <w:t xml:space="preserve">: </w:t>
      </w:r>
      <w:r w:rsidR="00460A59" w:rsidRPr="00B929D0">
        <w:rPr>
          <w:sz w:val="24"/>
          <w:lang w:val="it-IT"/>
        </w:rPr>
        <w:t>selvaggina, manzo, formaggi duri</w:t>
      </w:r>
      <w:r w:rsidR="008A0CC9" w:rsidRPr="00B929D0">
        <w:rPr>
          <w:sz w:val="24"/>
          <w:lang w:val="it-IT"/>
        </w:rPr>
        <w:t xml:space="preserve"> </w:t>
      </w:r>
    </w:p>
    <w:p w14:paraId="56025D8E" w14:textId="77777777" w:rsidR="00694615" w:rsidRPr="00B929D0" w:rsidRDefault="00694615" w:rsidP="008A0CC9">
      <w:pPr>
        <w:spacing w:after="120" w:line="312" w:lineRule="auto"/>
        <w:rPr>
          <w:sz w:val="24"/>
          <w:lang w:val="it-IT"/>
        </w:rPr>
      </w:pPr>
    </w:p>
    <w:p w14:paraId="33CBE70E" w14:textId="49DB0F5B" w:rsidR="005A143F" w:rsidRPr="00B929D0" w:rsidRDefault="00460A59" w:rsidP="008A0CC9">
      <w:pPr>
        <w:spacing w:after="120" w:line="312" w:lineRule="auto"/>
        <w:rPr>
          <w:sz w:val="24"/>
          <w:lang w:val="it-IT"/>
        </w:rPr>
      </w:pPr>
      <w:r w:rsidRPr="00B929D0">
        <w:rPr>
          <w:sz w:val="28"/>
          <w:lang w:val="it-IT"/>
        </w:rPr>
        <w:t xml:space="preserve">Moscato </w:t>
      </w:r>
      <w:r w:rsidR="00892168">
        <w:rPr>
          <w:sz w:val="28"/>
          <w:lang w:val="it-IT"/>
        </w:rPr>
        <w:t>r</w:t>
      </w:r>
      <w:r w:rsidRPr="00B929D0">
        <w:rPr>
          <w:sz w:val="28"/>
          <w:lang w:val="it-IT"/>
        </w:rPr>
        <w:t>osa</w:t>
      </w:r>
      <w:r w:rsidR="008A0CC9" w:rsidRPr="00B929D0">
        <w:rPr>
          <w:sz w:val="28"/>
          <w:lang w:val="it-IT"/>
        </w:rPr>
        <w:br/>
      </w:r>
      <w:r w:rsidRPr="00B929D0">
        <w:rPr>
          <w:sz w:val="24"/>
          <w:lang w:val="it-IT"/>
        </w:rPr>
        <w:t xml:space="preserve">Che il Moscato </w:t>
      </w:r>
      <w:r w:rsidR="00892168">
        <w:rPr>
          <w:sz w:val="24"/>
          <w:lang w:val="it-IT"/>
        </w:rPr>
        <w:t>r</w:t>
      </w:r>
      <w:r w:rsidRPr="00B929D0">
        <w:rPr>
          <w:sz w:val="24"/>
          <w:lang w:val="it-IT"/>
        </w:rPr>
        <w:t xml:space="preserve">osa sia </w:t>
      </w:r>
      <w:r w:rsidR="00823EDA" w:rsidRPr="00B929D0">
        <w:rPr>
          <w:sz w:val="24"/>
          <w:lang w:val="it-IT"/>
        </w:rPr>
        <w:t>in realtà</w:t>
      </w:r>
      <w:r w:rsidRPr="00B929D0">
        <w:rPr>
          <w:sz w:val="24"/>
          <w:lang w:val="it-IT"/>
        </w:rPr>
        <w:t xml:space="preserve"> siciliano, è subito evidente: adora il caldo. Anche per questo, dalla metà del </w:t>
      </w:r>
      <w:r w:rsidR="009000D9">
        <w:rPr>
          <w:sz w:val="24"/>
          <w:lang w:val="it-IT"/>
        </w:rPr>
        <w:t>XIX</w:t>
      </w:r>
      <w:r w:rsidRPr="00B929D0">
        <w:rPr>
          <w:sz w:val="24"/>
          <w:lang w:val="it-IT"/>
        </w:rPr>
        <w:t xml:space="preserve"> secolo, </w:t>
      </w:r>
      <w:r w:rsidR="00823EDA" w:rsidRPr="00B929D0">
        <w:rPr>
          <w:sz w:val="24"/>
          <w:lang w:val="it-IT"/>
        </w:rPr>
        <w:t xml:space="preserve">in Alto Adige </w:t>
      </w:r>
      <w:r w:rsidRPr="00B929D0">
        <w:rPr>
          <w:sz w:val="24"/>
          <w:lang w:val="it-IT"/>
        </w:rPr>
        <w:t xml:space="preserve">ha trovato una seconda patria, sebbene di ampiezza limitata. Gli ettari di vigneto dedicati al Moscato </w:t>
      </w:r>
      <w:r w:rsidR="00892168">
        <w:rPr>
          <w:sz w:val="24"/>
          <w:lang w:val="it-IT"/>
        </w:rPr>
        <w:t>r</w:t>
      </w:r>
      <w:r w:rsidRPr="00B929D0">
        <w:rPr>
          <w:sz w:val="24"/>
          <w:lang w:val="it-IT"/>
        </w:rPr>
        <w:t xml:space="preserve">osa sono infatti solo sette: ciò rende il Moscato rosa dell’Alto Adige una specialità assai esclusiva. Deve il suo nome, tra </w:t>
      </w:r>
      <w:r w:rsidRPr="00B929D0">
        <w:rPr>
          <w:sz w:val="24"/>
          <w:lang w:val="it-IT"/>
        </w:rPr>
        <w:lastRenderedPageBreak/>
        <w:t xml:space="preserve">l’altro, all’intenso profumo di rosa </w:t>
      </w:r>
      <w:r w:rsidR="00823EDA" w:rsidRPr="00B929D0">
        <w:rPr>
          <w:sz w:val="24"/>
          <w:lang w:val="it-IT"/>
        </w:rPr>
        <w:t>che si sprigiona</w:t>
      </w:r>
      <w:r w:rsidRPr="00B929D0">
        <w:rPr>
          <w:sz w:val="24"/>
          <w:lang w:val="it-IT"/>
        </w:rPr>
        <w:t xml:space="preserve"> da questo vino dolce corposo, aromatico e complesso</w:t>
      </w:r>
      <w:r w:rsidR="005A143F" w:rsidRPr="00B929D0">
        <w:rPr>
          <w:sz w:val="24"/>
          <w:lang w:val="it-IT"/>
        </w:rPr>
        <w:t>.</w:t>
      </w:r>
    </w:p>
    <w:p w14:paraId="306BCF17" w14:textId="16E54305" w:rsidR="008A0CC9" w:rsidRPr="00B929D0" w:rsidRDefault="00B929D0" w:rsidP="008A0CC9">
      <w:pPr>
        <w:spacing w:after="120" w:line="312" w:lineRule="auto"/>
        <w:rPr>
          <w:sz w:val="24"/>
          <w:lang w:val="it-IT"/>
        </w:rPr>
      </w:pPr>
      <w:r w:rsidRPr="00B929D0">
        <w:rPr>
          <w:sz w:val="24"/>
          <w:lang w:val="it-IT"/>
        </w:rPr>
        <w:t>Abbinamenti consigliati</w:t>
      </w:r>
      <w:r w:rsidR="008A0CC9" w:rsidRPr="00B929D0">
        <w:rPr>
          <w:sz w:val="24"/>
          <w:lang w:val="it-IT"/>
        </w:rPr>
        <w:t>:</w:t>
      </w:r>
      <w:r w:rsidR="00460A59" w:rsidRPr="00B929D0">
        <w:rPr>
          <w:sz w:val="24"/>
          <w:lang w:val="it-IT"/>
        </w:rPr>
        <w:t xml:space="preserve"> dessert a base di fragole e cioccolato, c</w:t>
      </w:r>
      <w:r w:rsidR="008A0CC9" w:rsidRPr="00B929D0">
        <w:rPr>
          <w:sz w:val="24"/>
          <w:lang w:val="it-IT"/>
        </w:rPr>
        <w:t xml:space="preserve">rêpes, </w:t>
      </w:r>
      <w:r w:rsidR="00460A59" w:rsidRPr="00B929D0">
        <w:rPr>
          <w:sz w:val="24"/>
          <w:lang w:val="it-IT"/>
        </w:rPr>
        <w:t>strudel al papavero</w:t>
      </w:r>
      <w:r w:rsidR="008A0CC9" w:rsidRPr="00B929D0">
        <w:rPr>
          <w:sz w:val="24"/>
          <w:lang w:val="it-IT"/>
        </w:rPr>
        <w:t xml:space="preserve"> </w:t>
      </w:r>
    </w:p>
    <w:p w14:paraId="32F47861" w14:textId="77777777" w:rsidR="00597F5A" w:rsidRPr="00B929D0" w:rsidRDefault="00597F5A" w:rsidP="008A0CC9">
      <w:pPr>
        <w:spacing w:after="120" w:line="312" w:lineRule="auto"/>
        <w:rPr>
          <w:sz w:val="24"/>
          <w:lang w:val="it-IT"/>
        </w:rPr>
      </w:pPr>
    </w:p>
    <w:p w14:paraId="67BADE9A" w14:textId="32D543CE" w:rsidR="008A0CC9" w:rsidRPr="00B929D0" w:rsidRDefault="00AF105B" w:rsidP="008A0CC9">
      <w:pPr>
        <w:spacing w:after="120" w:line="312" w:lineRule="auto"/>
        <w:rPr>
          <w:sz w:val="24"/>
          <w:lang w:val="it-IT"/>
        </w:rPr>
      </w:pPr>
      <w:hyperlink r:id="rId7" w:history="1">
        <w:r w:rsidRPr="00C73E9F">
          <w:rPr>
            <w:rStyle w:val="Hyperlink"/>
            <w:sz w:val="24"/>
            <w:lang w:val="it-IT"/>
          </w:rPr>
          <w:t>www.vinialtoadige.com</w:t>
        </w:r>
      </w:hyperlink>
      <w:r w:rsidR="008A0CC9" w:rsidRPr="00B929D0">
        <w:rPr>
          <w:sz w:val="24"/>
          <w:lang w:val="it-IT"/>
        </w:rPr>
        <w:t xml:space="preserve"> </w:t>
      </w:r>
    </w:p>
    <w:p w14:paraId="06FAB116" w14:textId="77777777" w:rsidR="008A0CC9" w:rsidRPr="00B929D0" w:rsidRDefault="008A0CC9" w:rsidP="008A0CC9">
      <w:pPr>
        <w:spacing w:after="120" w:line="312" w:lineRule="auto"/>
        <w:rPr>
          <w:sz w:val="24"/>
          <w:lang w:val="it-IT"/>
        </w:rPr>
      </w:pPr>
    </w:p>
    <w:sectPr w:rsidR="008A0CC9" w:rsidRPr="00B929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CC9"/>
    <w:rsid w:val="0000452F"/>
    <w:rsid w:val="00022D74"/>
    <w:rsid w:val="00062A7A"/>
    <w:rsid w:val="001029E2"/>
    <w:rsid w:val="00106514"/>
    <w:rsid w:val="0012694A"/>
    <w:rsid w:val="00322B62"/>
    <w:rsid w:val="003D2D85"/>
    <w:rsid w:val="00460A59"/>
    <w:rsid w:val="00597F5A"/>
    <w:rsid w:val="005A143F"/>
    <w:rsid w:val="0061098B"/>
    <w:rsid w:val="00641646"/>
    <w:rsid w:val="00694615"/>
    <w:rsid w:val="00823EDA"/>
    <w:rsid w:val="00892168"/>
    <w:rsid w:val="008A0BD6"/>
    <w:rsid w:val="008A0CC9"/>
    <w:rsid w:val="009000D9"/>
    <w:rsid w:val="00921799"/>
    <w:rsid w:val="009346DF"/>
    <w:rsid w:val="00946B4E"/>
    <w:rsid w:val="00A66668"/>
    <w:rsid w:val="00A73187"/>
    <w:rsid w:val="00A9404B"/>
    <w:rsid w:val="00AE25ED"/>
    <w:rsid w:val="00AF105B"/>
    <w:rsid w:val="00B00929"/>
    <w:rsid w:val="00B211DD"/>
    <w:rsid w:val="00B929D0"/>
    <w:rsid w:val="00BA7FD2"/>
    <w:rsid w:val="00E10C77"/>
    <w:rsid w:val="00E7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0B5F0"/>
  <w15:chartTrackingRefBased/>
  <w15:docId w15:val="{F6CCC9D9-40EC-4B2F-B10A-0F2276CF7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C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0C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A5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929D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73A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3A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3A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A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A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vinialtoadig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b3e265-ca99-448c-ba6c-ddb8afe9424d" xsi:nil="true"/>
    <lcf76f155ced4ddcb4097134ff3c332f xmlns="fa793888-aade-4b91-b914-1a75a2577ec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80045E58EB164796D2D4B4E402EFB1" ma:contentTypeVersion="16" ma:contentTypeDescription="Ein neues Dokument erstellen." ma:contentTypeScope="" ma:versionID="57c7740d1a84d3930498b5b822629e45">
  <xsd:schema xmlns:xsd="http://www.w3.org/2001/XMLSchema" xmlns:xs="http://www.w3.org/2001/XMLSchema" xmlns:p="http://schemas.microsoft.com/office/2006/metadata/properties" xmlns:ns2="fa793888-aade-4b91-b914-1a75a2577ec6" xmlns:ns3="c1b3e265-ca99-448c-ba6c-ddb8afe9424d" targetNamespace="http://schemas.microsoft.com/office/2006/metadata/properties" ma:root="true" ma:fieldsID="40f33be2618a92975d4fe636dfecb307" ns2:_="" ns3:_="">
    <xsd:import namespace="fa793888-aade-4b91-b914-1a75a2577ec6"/>
    <xsd:import namespace="c1b3e265-ca99-448c-ba6c-ddb8afe942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93888-aade-4b91-b914-1a75a2577e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e73dd7f-d2e8-474a-a194-9ae730c3b0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3e265-ca99-448c-ba6c-ddb8afe942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9ce3cb4-224e-4858-a703-12ce0838a2a1}" ma:internalName="TaxCatchAll" ma:showField="CatchAllData" ma:web="c1b3e265-ca99-448c-ba6c-ddb8afe942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23B7F-F378-4044-8651-5E74E6682AEE}">
  <ds:schemaRefs>
    <ds:schemaRef ds:uri="http://schemas.microsoft.com/office/2006/metadata/properties"/>
    <ds:schemaRef ds:uri="http://schemas.microsoft.com/office/infopath/2007/PartnerControls"/>
    <ds:schemaRef ds:uri="c1b3e265-ca99-448c-ba6c-ddb8afe9424d"/>
    <ds:schemaRef ds:uri="fa793888-aade-4b91-b914-1a75a2577ec6"/>
  </ds:schemaRefs>
</ds:datastoreItem>
</file>

<file path=customXml/itemProps2.xml><?xml version="1.0" encoding="utf-8"?>
<ds:datastoreItem xmlns:ds="http://schemas.openxmlformats.org/officeDocument/2006/customXml" ds:itemID="{9F4B86FD-2336-416E-A27B-5EC04C06C5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121B66-2613-4D49-94F3-E7E530668A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Daniela Silgoner (IDM Südtirol)</cp:lastModifiedBy>
  <cp:revision>2</cp:revision>
  <dcterms:created xsi:type="dcterms:W3CDTF">2026-04-14T13:00:00Z</dcterms:created>
  <dcterms:modified xsi:type="dcterms:W3CDTF">2026-04-14T13:00:00Z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0x010100CC80045E58EB164796D2D4B4E402EFB1</vt:lpwstr>
  </property>
</Properties>
</file>